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312077">
        <w:tc>
          <w:tcPr>
            <w:tcW w:w="2235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312077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312077">
        <w:tc>
          <w:tcPr>
            <w:tcW w:w="2235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312077"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312077" w:rsidRPr="00312077">
              <w:rPr>
                <w:sz w:val="22"/>
                <w:szCs w:val="22"/>
              </w:rPr>
              <w:t>архитектуры и строительства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 w:rsidR="00312077"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 w:rsidR="00312077"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 w:rsidR="00312077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312077"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312077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D43AFF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  <w:p w:rsidR="000F0DAB" w:rsidRPr="00F53EB1" w:rsidRDefault="000F0DAB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9F0EC6" w:rsidRDefault="00312077" w:rsidP="00312077">
            <w:pPr>
              <w:jc w:val="both"/>
              <w:rPr>
                <w:sz w:val="22"/>
                <w:szCs w:val="22"/>
              </w:rPr>
            </w:pPr>
            <w:r w:rsidRPr="009F0EC6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>возрастной и педагогической психологии</w:t>
            </w:r>
          </w:p>
        </w:tc>
        <w:tc>
          <w:tcPr>
            <w:tcW w:w="1701" w:type="dxa"/>
          </w:tcPr>
          <w:p w:rsidR="00312077" w:rsidRPr="00D43AFF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Профессор </w:t>
            </w:r>
            <w:r w:rsidRPr="00D43AFF">
              <w:rPr>
                <w:sz w:val="22"/>
                <w:szCs w:val="22"/>
              </w:rPr>
              <w:t>– 0,5 ставки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>экспериментальной и прикладной психологии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международного права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>спортивных игр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r w:rsidRPr="00312077"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  <w:bookmarkEnd w:id="0"/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>английской филологии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rPr>
          <w:trHeight w:val="1297"/>
        </w:trPr>
        <w:tc>
          <w:tcPr>
            <w:tcW w:w="2235" w:type="dxa"/>
          </w:tcPr>
          <w:p w:rsidR="00312077" w:rsidRPr="00095DDB" w:rsidRDefault="00312077" w:rsidP="0031207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53EB1">
              <w:rPr>
                <w:sz w:val="22"/>
                <w:szCs w:val="22"/>
              </w:rPr>
              <w:lastRenderedPageBreak/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eastAsiaTheme="minorHAnsi"/>
                <w:sz w:val="22"/>
                <w:szCs w:val="22"/>
                <w:lang w:eastAsia="en-US"/>
              </w:rPr>
              <w:t>иностранных языков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романо-германской филологии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английской филологии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Старший преподаватель</w:t>
            </w:r>
            <w:r w:rsidRPr="00095D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C1AA8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архитектуры и строительства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312077" w:rsidRPr="00F53EB1" w:rsidRDefault="00312077" w:rsidP="00312077">
            <w:pPr>
              <w:rPr>
                <w:sz w:val="22"/>
                <w:szCs w:val="22"/>
              </w:rPr>
            </w:pPr>
          </w:p>
          <w:p w:rsidR="00312077" w:rsidRPr="00F53EB1" w:rsidRDefault="00312077" w:rsidP="0031207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Default="00312077" w:rsidP="0031207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логистики и методов управления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312077" w:rsidRPr="00F53EB1" w:rsidRDefault="00312077" w:rsidP="0031207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Default="00312077" w:rsidP="0031207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международного права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Default="00312077" w:rsidP="0031207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общей и социальной психологии</w:t>
            </w:r>
          </w:p>
        </w:tc>
        <w:tc>
          <w:tcPr>
            <w:tcW w:w="1701" w:type="dxa"/>
          </w:tcPr>
          <w:p w:rsidR="00312077" w:rsidRPr="00F53EB1" w:rsidRDefault="00312077" w:rsidP="00312077">
            <w:pPr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Default="00312077" w:rsidP="00312077">
            <w:r w:rsidRPr="009B5B44">
              <w:rPr>
                <w:sz w:val="22"/>
                <w:szCs w:val="22"/>
              </w:rPr>
              <w:t xml:space="preserve">Кафедра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sz w:val="22"/>
                <w:szCs w:val="22"/>
              </w:rPr>
              <w:t xml:space="preserve"> </w:t>
            </w:r>
            <w:r w:rsidRPr="009B5B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5B44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теории и методики специального образования</w:t>
            </w:r>
          </w:p>
        </w:tc>
        <w:tc>
          <w:tcPr>
            <w:tcW w:w="1701" w:type="dxa"/>
          </w:tcPr>
          <w:p w:rsidR="00312077" w:rsidRDefault="00312077" w:rsidP="00312077">
            <w:r w:rsidRPr="001156A7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312077" w:rsidRPr="00F53EB1" w:rsidRDefault="00312077" w:rsidP="00312077">
            <w:pPr>
              <w:jc w:val="both"/>
            </w:pPr>
          </w:p>
        </w:tc>
      </w:tr>
      <w:tr w:rsidR="00312077" w:rsidRPr="00BE6BE8" w:rsidTr="00312077">
        <w:tc>
          <w:tcPr>
            <w:tcW w:w="2235" w:type="dxa"/>
          </w:tcPr>
          <w:p w:rsidR="00312077" w:rsidRPr="00312077" w:rsidRDefault="00312077" w:rsidP="00312077">
            <w:pPr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 xml:space="preserve">Кафедра     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701" w:type="dxa"/>
          </w:tcPr>
          <w:p w:rsidR="00312077" w:rsidRPr="00312077" w:rsidRDefault="00312077" w:rsidP="00312077">
            <w:pPr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850" w:type="dxa"/>
          </w:tcPr>
          <w:p w:rsidR="00312077" w:rsidRPr="00F53EB1" w:rsidRDefault="00312077" w:rsidP="00312077">
            <w:pPr>
              <w:jc w:val="both"/>
            </w:pPr>
          </w:p>
        </w:tc>
        <w:tc>
          <w:tcPr>
            <w:tcW w:w="1843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19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312077" w:rsidRPr="00F53EB1" w:rsidRDefault="00312077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312077" w:rsidRPr="00F53EB1" w:rsidRDefault="00312077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312077" w:rsidRPr="00312077" w:rsidRDefault="00312077" w:rsidP="00312077">
            <w:pPr>
              <w:jc w:val="both"/>
              <w:rPr>
                <w:sz w:val="22"/>
                <w:szCs w:val="22"/>
              </w:rPr>
            </w:pPr>
            <w:r w:rsidRPr="00312077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 и стаж работы в должностях педагогических, научных работников не менее 1 года</w:t>
            </w: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12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DC" w:rsidRDefault="00AD4FDC">
      <w:pPr>
        <w:spacing w:after="0" w:line="240" w:lineRule="auto"/>
      </w:pPr>
      <w:r>
        <w:separator/>
      </w:r>
    </w:p>
  </w:endnote>
  <w:endnote w:type="continuationSeparator" w:id="0">
    <w:p w:rsidR="00AD4FDC" w:rsidRDefault="00AD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DC" w:rsidRDefault="00AD4FDC">
      <w:pPr>
        <w:spacing w:after="0" w:line="240" w:lineRule="auto"/>
      </w:pPr>
      <w:r>
        <w:separator/>
      </w:r>
    </w:p>
  </w:footnote>
  <w:footnote w:type="continuationSeparator" w:id="0">
    <w:p w:rsidR="00AD4FDC" w:rsidRDefault="00AD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D43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12077"/>
    <w:rsid w:val="00333E6B"/>
    <w:rsid w:val="0034154E"/>
    <w:rsid w:val="00351BD2"/>
    <w:rsid w:val="00404150"/>
    <w:rsid w:val="0041589F"/>
    <w:rsid w:val="004C1F81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898"/>
    <w:rsid w:val="00A90A85"/>
    <w:rsid w:val="00AB5A4F"/>
    <w:rsid w:val="00AD4FDC"/>
    <w:rsid w:val="00B36CB4"/>
    <w:rsid w:val="00B54D43"/>
    <w:rsid w:val="00B65A40"/>
    <w:rsid w:val="00B7770C"/>
    <w:rsid w:val="00B97CB3"/>
    <w:rsid w:val="00BE6BE8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15</cp:revision>
  <cp:lastPrinted>2023-04-19T10:45:00Z</cp:lastPrinted>
  <dcterms:created xsi:type="dcterms:W3CDTF">2023-09-27T13:37:00Z</dcterms:created>
  <dcterms:modified xsi:type="dcterms:W3CDTF">2025-02-21T11:03:00Z</dcterms:modified>
</cp:coreProperties>
</file>