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B2" w:rsidRPr="00ED2147" w:rsidRDefault="00615BB2" w:rsidP="00615BB2">
      <w:pPr>
        <w:jc w:val="center"/>
        <w:rPr>
          <w:sz w:val="28"/>
          <w:szCs w:val="28"/>
        </w:rPr>
      </w:pPr>
      <w:r w:rsidRPr="00ED2147">
        <w:rPr>
          <w:sz w:val="28"/>
          <w:szCs w:val="28"/>
        </w:rPr>
        <w:t>График заседаний государственных аттестационных комиссий в 2024 году</w:t>
      </w:r>
    </w:p>
    <w:p w:rsidR="00615BB2" w:rsidRPr="00ED2147" w:rsidRDefault="00615BB2" w:rsidP="00615BB2">
      <w:pPr>
        <w:jc w:val="center"/>
        <w:rPr>
          <w:sz w:val="28"/>
          <w:szCs w:val="28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3254"/>
        <w:gridCol w:w="1558"/>
        <w:gridCol w:w="1415"/>
        <w:gridCol w:w="2975"/>
      </w:tblGrid>
      <w:tr w:rsidR="00615BB2" w:rsidRPr="00430E25" w:rsidTr="00D61787">
        <w:tc>
          <w:tcPr>
            <w:tcW w:w="280" w:type="pct"/>
            <w:shd w:val="clear" w:color="auto" w:fill="auto"/>
          </w:tcPr>
          <w:p w:rsidR="00615BB2" w:rsidRPr="00430E25" w:rsidRDefault="00615BB2" w:rsidP="00D61787">
            <w:pPr>
              <w:rPr>
                <w:szCs w:val="24"/>
              </w:rPr>
            </w:pPr>
            <w:r w:rsidRPr="00430E25">
              <w:rPr>
                <w:szCs w:val="24"/>
              </w:rPr>
              <w:t>№</w:t>
            </w:r>
          </w:p>
          <w:p w:rsidR="00615BB2" w:rsidRPr="00430E25" w:rsidRDefault="00615BB2" w:rsidP="00D61787">
            <w:pPr>
              <w:rPr>
                <w:szCs w:val="24"/>
              </w:rPr>
            </w:pPr>
            <w:proofErr w:type="gramStart"/>
            <w:r w:rsidRPr="00430E25">
              <w:rPr>
                <w:szCs w:val="24"/>
              </w:rPr>
              <w:t>п</w:t>
            </w:r>
            <w:proofErr w:type="gramEnd"/>
            <w:r w:rsidRPr="00430E25">
              <w:rPr>
                <w:szCs w:val="24"/>
              </w:rPr>
              <w:t>/п</w:t>
            </w:r>
          </w:p>
        </w:tc>
        <w:tc>
          <w:tcPr>
            <w:tcW w:w="1669" w:type="pct"/>
            <w:shd w:val="clear" w:color="auto" w:fill="auto"/>
            <w:vAlign w:val="center"/>
          </w:tcPr>
          <w:p w:rsidR="00615BB2" w:rsidRPr="00430E25" w:rsidRDefault="00615BB2" w:rsidP="00D61787">
            <w:pPr>
              <w:jc w:val="center"/>
              <w:rPr>
                <w:szCs w:val="24"/>
              </w:rPr>
            </w:pPr>
            <w:r w:rsidRPr="00430E25">
              <w:rPr>
                <w:szCs w:val="24"/>
              </w:rPr>
              <w:t>Специальность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615BB2" w:rsidRPr="00430E25" w:rsidRDefault="00615BB2" w:rsidP="00D61787">
            <w:pPr>
              <w:jc w:val="center"/>
              <w:rPr>
                <w:szCs w:val="24"/>
              </w:rPr>
            </w:pPr>
            <w:r w:rsidRPr="00430E25">
              <w:rPr>
                <w:szCs w:val="24"/>
              </w:rPr>
              <w:t>Дата проведения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615BB2" w:rsidRPr="00430E25" w:rsidRDefault="00615BB2" w:rsidP="00D61787">
            <w:pPr>
              <w:jc w:val="center"/>
              <w:rPr>
                <w:szCs w:val="24"/>
              </w:rPr>
            </w:pPr>
            <w:r w:rsidRPr="00430E25">
              <w:rPr>
                <w:szCs w:val="24"/>
              </w:rPr>
              <w:t>Время проведения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615BB2" w:rsidRPr="00430E25" w:rsidRDefault="00615BB2" w:rsidP="00D61787">
            <w:pPr>
              <w:jc w:val="center"/>
              <w:rPr>
                <w:szCs w:val="24"/>
              </w:rPr>
            </w:pPr>
            <w:r w:rsidRPr="00430E25">
              <w:rPr>
                <w:szCs w:val="24"/>
              </w:rPr>
              <w:t>Место проведения</w:t>
            </w:r>
          </w:p>
        </w:tc>
      </w:tr>
      <w:tr w:rsidR="00615BB2" w:rsidRPr="00430E25" w:rsidTr="00D61787">
        <w:trPr>
          <w:trHeight w:val="617"/>
        </w:trPr>
        <w:tc>
          <w:tcPr>
            <w:tcW w:w="280" w:type="pct"/>
            <w:shd w:val="clear" w:color="auto" w:fill="auto"/>
          </w:tcPr>
          <w:p w:rsidR="00615BB2" w:rsidRPr="00430E25" w:rsidRDefault="00615BB2" w:rsidP="00615BB2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69" w:type="pct"/>
            <w:shd w:val="clear" w:color="auto" w:fill="auto"/>
          </w:tcPr>
          <w:p w:rsidR="00615BB2" w:rsidRPr="00430E25" w:rsidRDefault="00615BB2" w:rsidP="00D61787">
            <w:pPr>
              <w:jc w:val="both"/>
              <w:rPr>
                <w:szCs w:val="24"/>
              </w:rPr>
            </w:pPr>
            <w:r w:rsidRPr="00430E25">
              <w:rPr>
                <w:szCs w:val="24"/>
              </w:rPr>
              <w:t>03.03.01 – физиология</w:t>
            </w:r>
          </w:p>
        </w:tc>
        <w:tc>
          <w:tcPr>
            <w:tcW w:w="799" w:type="pct"/>
            <w:shd w:val="clear" w:color="auto" w:fill="auto"/>
          </w:tcPr>
          <w:p w:rsidR="00615BB2" w:rsidRPr="00430E25" w:rsidRDefault="00615BB2" w:rsidP="00D61787">
            <w:pPr>
              <w:rPr>
                <w:szCs w:val="24"/>
              </w:rPr>
            </w:pPr>
            <w:r w:rsidRPr="00430E25">
              <w:rPr>
                <w:szCs w:val="24"/>
              </w:rPr>
              <w:t>18 октября</w:t>
            </w:r>
          </w:p>
        </w:tc>
        <w:tc>
          <w:tcPr>
            <w:tcW w:w="726" w:type="pct"/>
            <w:shd w:val="clear" w:color="auto" w:fill="auto"/>
          </w:tcPr>
          <w:p w:rsidR="00615BB2" w:rsidRPr="00430E25" w:rsidRDefault="00615BB2" w:rsidP="00D61787">
            <w:pPr>
              <w:rPr>
                <w:szCs w:val="24"/>
              </w:rPr>
            </w:pPr>
            <w:r w:rsidRPr="00430E25">
              <w:rPr>
                <w:szCs w:val="24"/>
              </w:rPr>
              <w:t>13.30</w:t>
            </w:r>
          </w:p>
        </w:tc>
        <w:tc>
          <w:tcPr>
            <w:tcW w:w="1526" w:type="pct"/>
            <w:shd w:val="clear" w:color="auto" w:fill="auto"/>
          </w:tcPr>
          <w:p w:rsidR="00615BB2" w:rsidRPr="00430E25" w:rsidRDefault="00615BB2" w:rsidP="00D61787">
            <w:pPr>
              <w:rPr>
                <w:szCs w:val="24"/>
              </w:rPr>
            </w:pPr>
            <w:r w:rsidRPr="00430E25">
              <w:rPr>
                <w:szCs w:val="24"/>
              </w:rPr>
              <w:t xml:space="preserve">пер. </w:t>
            </w:r>
            <w:proofErr w:type="spellStart"/>
            <w:r w:rsidRPr="00430E25">
              <w:rPr>
                <w:szCs w:val="24"/>
              </w:rPr>
              <w:t>Доватора</w:t>
            </w:r>
            <w:proofErr w:type="spellEnd"/>
            <w:r w:rsidRPr="00430E25">
              <w:rPr>
                <w:szCs w:val="24"/>
              </w:rPr>
              <w:t>, 3/1, ауд. 2</w:t>
            </w:r>
          </w:p>
        </w:tc>
      </w:tr>
      <w:tr w:rsidR="00615BB2" w:rsidRPr="00430E25" w:rsidTr="00D61787">
        <w:tc>
          <w:tcPr>
            <w:tcW w:w="280" w:type="pct"/>
            <w:shd w:val="clear" w:color="auto" w:fill="auto"/>
          </w:tcPr>
          <w:p w:rsidR="00615BB2" w:rsidRPr="00430E25" w:rsidRDefault="00615BB2" w:rsidP="00615BB2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69" w:type="pct"/>
            <w:shd w:val="clear" w:color="auto" w:fill="auto"/>
          </w:tcPr>
          <w:p w:rsidR="00615BB2" w:rsidRPr="00430E25" w:rsidRDefault="00615BB2" w:rsidP="00D61787">
            <w:pPr>
              <w:jc w:val="both"/>
              <w:rPr>
                <w:szCs w:val="24"/>
              </w:rPr>
            </w:pPr>
            <w:r w:rsidRPr="00430E25">
              <w:rPr>
                <w:szCs w:val="24"/>
              </w:rPr>
              <w:t>07.00.02 – отечественная история, 07.00.09 – историография, источниковедение и методы исторического исследования, 24.00.01 – теория и история культуры (исторические науки)</w:t>
            </w:r>
          </w:p>
        </w:tc>
        <w:tc>
          <w:tcPr>
            <w:tcW w:w="799" w:type="pct"/>
            <w:shd w:val="clear" w:color="auto" w:fill="auto"/>
          </w:tcPr>
          <w:p w:rsidR="00615BB2" w:rsidRPr="00430E25" w:rsidRDefault="00615BB2" w:rsidP="00D61787">
            <w:pPr>
              <w:rPr>
                <w:szCs w:val="24"/>
              </w:rPr>
            </w:pPr>
            <w:r w:rsidRPr="00430E25">
              <w:rPr>
                <w:szCs w:val="24"/>
              </w:rPr>
              <w:t>15 октября</w:t>
            </w:r>
          </w:p>
        </w:tc>
        <w:tc>
          <w:tcPr>
            <w:tcW w:w="726" w:type="pct"/>
            <w:shd w:val="clear" w:color="auto" w:fill="auto"/>
          </w:tcPr>
          <w:p w:rsidR="00615BB2" w:rsidRPr="00430E25" w:rsidRDefault="00615BB2" w:rsidP="00D61787">
            <w:pPr>
              <w:rPr>
                <w:szCs w:val="24"/>
              </w:rPr>
            </w:pPr>
            <w:r w:rsidRPr="00430E25">
              <w:rPr>
                <w:szCs w:val="24"/>
              </w:rPr>
              <w:t>13.30</w:t>
            </w:r>
          </w:p>
        </w:tc>
        <w:tc>
          <w:tcPr>
            <w:tcW w:w="1526" w:type="pct"/>
            <w:shd w:val="clear" w:color="auto" w:fill="auto"/>
          </w:tcPr>
          <w:p w:rsidR="00615BB2" w:rsidRPr="00430E25" w:rsidRDefault="00615BB2" w:rsidP="00D61787">
            <w:pPr>
              <w:rPr>
                <w:szCs w:val="24"/>
              </w:rPr>
            </w:pPr>
            <w:r w:rsidRPr="00430E25">
              <w:rPr>
                <w:szCs w:val="24"/>
              </w:rPr>
              <w:t>ул. Ожешко,22, ауд. 334</w:t>
            </w:r>
          </w:p>
        </w:tc>
      </w:tr>
      <w:tr w:rsidR="00615BB2" w:rsidRPr="00430E25" w:rsidTr="00D61787">
        <w:tc>
          <w:tcPr>
            <w:tcW w:w="280" w:type="pct"/>
            <w:shd w:val="clear" w:color="auto" w:fill="auto"/>
          </w:tcPr>
          <w:p w:rsidR="00615BB2" w:rsidRPr="00430E25" w:rsidRDefault="00615BB2" w:rsidP="00615BB2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69" w:type="pct"/>
            <w:shd w:val="clear" w:color="auto" w:fill="auto"/>
          </w:tcPr>
          <w:p w:rsidR="00615BB2" w:rsidRPr="00430E25" w:rsidRDefault="00615BB2" w:rsidP="00D61787">
            <w:pPr>
              <w:jc w:val="both"/>
              <w:rPr>
                <w:szCs w:val="24"/>
              </w:rPr>
            </w:pPr>
            <w:r w:rsidRPr="00430E25">
              <w:rPr>
                <w:szCs w:val="24"/>
              </w:rPr>
              <w:t>10.02.20 – сравнительно-</w:t>
            </w:r>
            <w:proofErr w:type="spellStart"/>
            <w:r w:rsidRPr="00430E25">
              <w:rPr>
                <w:szCs w:val="24"/>
              </w:rPr>
              <w:t>историческео</w:t>
            </w:r>
            <w:proofErr w:type="spellEnd"/>
            <w:r w:rsidRPr="00430E25">
              <w:rPr>
                <w:szCs w:val="24"/>
              </w:rPr>
              <w:t xml:space="preserve">, </w:t>
            </w:r>
            <w:proofErr w:type="spellStart"/>
            <w:r w:rsidRPr="00430E25">
              <w:rPr>
                <w:szCs w:val="24"/>
              </w:rPr>
              <w:t>типологическео</w:t>
            </w:r>
            <w:proofErr w:type="spellEnd"/>
            <w:r w:rsidRPr="00430E25">
              <w:rPr>
                <w:szCs w:val="24"/>
              </w:rPr>
              <w:t xml:space="preserve"> и сопоставительное языкознание </w:t>
            </w:r>
          </w:p>
        </w:tc>
        <w:tc>
          <w:tcPr>
            <w:tcW w:w="799" w:type="pct"/>
            <w:shd w:val="clear" w:color="auto" w:fill="auto"/>
          </w:tcPr>
          <w:p w:rsidR="00615BB2" w:rsidRPr="00430E25" w:rsidRDefault="00615BB2" w:rsidP="00D61787">
            <w:pPr>
              <w:rPr>
                <w:szCs w:val="24"/>
              </w:rPr>
            </w:pPr>
            <w:r w:rsidRPr="00430E25">
              <w:rPr>
                <w:szCs w:val="24"/>
              </w:rPr>
              <w:t xml:space="preserve">15 октября </w:t>
            </w:r>
          </w:p>
        </w:tc>
        <w:tc>
          <w:tcPr>
            <w:tcW w:w="726" w:type="pct"/>
            <w:shd w:val="clear" w:color="auto" w:fill="auto"/>
          </w:tcPr>
          <w:p w:rsidR="00615BB2" w:rsidRPr="00430E25" w:rsidRDefault="00615BB2" w:rsidP="00D61787">
            <w:pPr>
              <w:rPr>
                <w:szCs w:val="24"/>
              </w:rPr>
            </w:pPr>
            <w:r w:rsidRPr="00430E25">
              <w:rPr>
                <w:szCs w:val="24"/>
              </w:rPr>
              <w:t>11.40</w:t>
            </w:r>
          </w:p>
        </w:tc>
        <w:tc>
          <w:tcPr>
            <w:tcW w:w="1526" w:type="pct"/>
            <w:shd w:val="clear" w:color="auto" w:fill="auto"/>
          </w:tcPr>
          <w:p w:rsidR="00615BB2" w:rsidRPr="00430E25" w:rsidRDefault="00615BB2" w:rsidP="00D61787">
            <w:pPr>
              <w:rPr>
                <w:szCs w:val="24"/>
              </w:rPr>
            </w:pPr>
            <w:r w:rsidRPr="00430E25">
              <w:rPr>
                <w:szCs w:val="24"/>
              </w:rPr>
              <w:t>ул. Ленина, 32, ауд. 5</w:t>
            </w:r>
          </w:p>
        </w:tc>
      </w:tr>
      <w:tr w:rsidR="00615BB2" w:rsidRPr="00430E25" w:rsidTr="00D61787">
        <w:tc>
          <w:tcPr>
            <w:tcW w:w="280" w:type="pct"/>
            <w:shd w:val="clear" w:color="auto" w:fill="auto"/>
          </w:tcPr>
          <w:p w:rsidR="00615BB2" w:rsidRPr="00430E25" w:rsidRDefault="00615BB2" w:rsidP="00615BB2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69" w:type="pct"/>
            <w:shd w:val="clear" w:color="auto" w:fill="auto"/>
          </w:tcPr>
          <w:p w:rsidR="00615BB2" w:rsidRPr="00430E25" w:rsidRDefault="00615BB2" w:rsidP="00D61787">
            <w:pPr>
              <w:jc w:val="both"/>
              <w:rPr>
                <w:szCs w:val="24"/>
              </w:rPr>
            </w:pPr>
            <w:r w:rsidRPr="00430E25">
              <w:rPr>
                <w:szCs w:val="24"/>
              </w:rPr>
              <w:t xml:space="preserve">12.00.09 – уголовный процесс </w:t>
            </w:r>
          </w:p>
        </w:tc>
        <w:tc>
          <w:tcPr>
            <w:tcW w:w="799" w:type="pct"/>
            <w:shd w:val="clear" w:color="auto" w:fill="auto"/>
          </w:tcPr>
          <w:p w:rsidR="00615BB2" w:rsidRPr="00430E25" w:rsidRDefault="00615BB2" w:rsidP="00D61787">
            <w:pPr>
              <w:rPr>
                <w:szCs w:val="24"/>
              </w:rPr>
            </w:pPr>
            <w:r w:rsidRPr="00430E25">
              <w:rPr>
                <w:szCs w:val="24"/>
              </w:rPr>
              <w:t>15 октября</w:t>
            </w:r>
          </w:p>
        </w:tc>
        <w:tc>
          <w:tcPr>
            <w:tcW w:w="726" w:type="pct"/>
            <w:shd w:val="clear" w:color="auto" w:fill="auto"/>
          </w:tcPr>
          <w:p w:rsidR="00615BB2" w:rsidRPr="00430E25" w:rsidRDefault="00615BB2" w:rsidP="00D61787">
            <w:pPr>
              <w:rPr>
                <w:szCs w:val="24"/>
              </w:rPr>
            </w:pPr>
            <w:r w:rsidRPr="00430E25">
              <w:rPr>
                <w:szCs w:val="24"/>
              </w:rPr>
              <w:t>10.05</w:t>
            </w:r>
          </w:p>
        </w:tc>
        <w:tc>
          <w:tcPr>
            <w:tcW w:w="1526" w:type="pct"/>
            <w:shd w:val="clear" w:color="auto" w:fill="auto"/>
          </w:tcPr>
          <w:p w:rsidR="00615BB2" w:rsidRPr="00430E25" w:rsidRDefault="00615BB2" w:rsidP="00D61787">
            <w:pPr>
              <w:rPr>
                <w:szCs w:val="24"/>
              </w:rPr>
            </w:pPr>
            <w:r w:rsidRPr="00430E25">
              <w:rPr>
                <w:szCs w:val="24"/>
              </w:rPr>
              <w:t xml:space="preserve">пер. </w:t>
            </w:r>
            <w:proofErr w:type="spellStart"/>
            <w:r w:rsidRPr="00430E25">
              <w:rPr>
                <w:szCs w:val="24"/>
              </w:rPr>
              <w:t>Доватора</w:t>
            </w:r>
            <w:proofErr w:type="spellEnd"/>
            <w:r w:rsidRPr="00430E25">
              <w:rPr>
                <w:szCs w:val="24"/>
              </w:rPr>
              <w:t>, 3/1, ауд. 202</w:t>
            </w:r>
          </w:p>
        </w:tc>
      </w:tr>
      <w:tr w:rsidR="00615BB2" w:rsidRPr="00430E25" w:rsidTr="00D61787">
        <w:tc>
          <w:tcPr>
            <w:tcW w:w="280" w:type="pct"/>
            <w:shd w:val="clear" w:color="auto" w:fill="auto"/>
          </w:tcPr>
          <w:p w:rsidR="00615BB2" w:rsidRPr="00430E25" w:rsidRDefault="00615BB2" w:rsidP="00615BB2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69" w:type="pct"/>
            <w:shd w:val="clear" w:color="auto" w:fill="auto"/>
          </w:tcPr>
          <w:p w:rsidR="00615BB2" w:rsidRPr="00430E25" w:rsidRDefault="00615BB2" w:rsidP="00D61787">
            <w:pPr>
              <w:jc w:val="both"/>
              <w:rPr>
                <w:szCs w:val="24"/>
              </w:rPr>
            </w:pPr>
            <w:r w:rsidRPr="00430E25">
              <w:rPr>
                <w:szCs w:val="24"/>
              </w:rPr>
              <w:t>13.00.02 – теория и методика обучения и воспитания (физика)</w:t>
            </w:r>
          </w:p>
        </w:tc>
        <w:tc>
          <w:tcPr>
            <w:tcW w:w="799" w:type="pct"/>
            <w:shd w:val="clear" w:color="auto" w:fill="auto"/>
          </w:tcPr>
          <w:p w:rsidR="00615BB2" w:rsidRPr="00430E25" w:rsidRDefault="00615BB2" w:rsidP="00D61787">
            <w:pPr>
              <w:rPr>
                <w:szCs w:val="24"/>
              </w:rPr>
            </w:pPr>
            <w:r w:rsidRPr="00430E25">
              <w:rPr>
                <w:szCs w:val="24"/>
              </w:rPr>
              <w:t xml:space="preserve">15 октября </w:t>
            </w:r>
          </w:p>
        </w:tc>
        <w:tc>
          <w:tcPr>
            <w:tcW w:w="726" w:type="pct"/>
            <w:shd w:val="clear" w:color="auto" w:fill="auto"/>
          </w:tcPr>
          <w:p w:rsidR="00615BB2" w:rsidRPr="00430E25" w:rsidRDefault="00615BB2" w:rsidP="00D61787">
            <w:pPr>
              <w:rPr>
                <w:szCs w:val="24"/>
              </w:rPr>
            </w:pPr>
            <w:r w:rsidRPr="00430E25">
              <w:rPr>
                <w:szCs w:val="24"/>
              </w:rPr>
              <w:t>11.40</w:t>
            </w:r>
          </w:p>
        </w:tc>
        <w:tc>
          <w:tcPr>
            <w:tcW w:w="1526" w:type="pct"/>
            <w:shd w:val="clear" w:color="auto" w:fill="auto"/>
          </w:tcPr>
          <w:p w:rsidR="00615BB2" w:rsidRPr="00430E25" w:rsidRDefault="00615BB2" w:rsidP="00D61787">
            <w:pPr>
              <w:rPr>
                <w:szCs w:val="24"/>
              </w:rPr>
            </w:pPr>
            <w:r w:rsidRPr="00430E25">
              <w:rPr>
                <w:szCs w:val="24"/>
              </w:rPr>
              <w:t>ул. Захарова, 32, ауд. 101</w:t>
            </w:r>
          </w:p>
        </w:tc>
      </w:tr>
      <w:tr w:rsidR="00615BB2" w:rsidRPr="00430E25" w:rsidTr="00D61787">
        <w:tc>
          <w:tcPr>
            <w:tcW w:w="280" w:type="pct"/>
            <w:shd w:val="clear" w:color="auto" w:fill="auto"/>
          </w:tcPr>
          <w:p w:rsidR="00615BB2" w:rsidRPr="00430E25" w:rsidRDefault="00615BB2" w:rsidP="00615BB2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69" w:type="pct"/>
            <w:shd w:val="clear" w:color="auto" w:fill="auto"/>
          </w:tcPr>
          <w:p w:rsidR="00615BB2" w:rsidRPr="00430E25" w:rsidRDefault="00615BB2" w:rsidP="00D61787">
            <w:pPr>
              <w:jc w:val="both"/>
              <w:rPr>
                <w:szCs w:val="24"/>
              </w:rPr>
            </w:pPr>
            <w:r w:rsidRPr="00430E25">
              <w:rPr>
                <w:szCs w:val="24"/>
              </w:rPr>
              <w:t xml:space="preserve">19.00.13 – психология развития. </w:t>
            </w:r>
            <w:proofErr w:type="spellStart"/>
            <w:r w:rsidRPr="00430E25">
              <w:rPr>
                <w:szCs w:val="24"/>
              </w:rPr>
              <w:t>Акмеология</w:t>
            </w:r>
            <w:proofErr w:type="spellEnd"/>
          </w:p>
        </w:tc>
        <w:tc>
          <w:tcPr>
            <w:tcW w:w="799" w:type="pct"/>
            <w:shd w:val="clear" w:color="auto" w:fill="auto"/>
          </w:tcPr>
          <w:p w:rsidR="00615BB2" w:rsidRPr="00430E25" w:rsidRDefault="00615BB2" w:rsidP="00D61787">
            <w:pPr>
              <w:rPr>
                <w:szCs w:val="24"/>
              </w:rPr>
            </w:pPr>
            <w:r w:rsidRPr="00430E25">
              <w:rPr>
                <w:szCs w:val="24"/>
              </w:rPr>
              <w:t>15 октября</w:t>
            </w:r>
          </w:p>
        </w:tc>
        <w:tc>
          <w:tcPr>
            <w:tcW w:w="726" w:type="pct"/>
            <w:shd w:val="clear" w:color="auto" w:fill="auto"/>
          </w:tcPr>
          <w:p w:rsidR="00615BB2" w:rsidRPr="00430E25" w:rsidRDefault="00615BB2" w:rsidP="00D61787">
            <w:pPr>
              <w:rPr>
                <w:szCs w:val="24"/>
              </w:rPr>
            </w:pPr>
            <w:r w:rsidRPr="00430E25">
              <w:rPr>
                <w:szCs w:val="24"/>
              </w:rPr>
              <w:t>14.00</w:t>
            </w:r>
          </w:p>
        </w:tc>
        <w:tc>
          <w:tcPr>
            <w:tcW w:w="1526" w:type="pct"/>
            <w:shd w:val="clear" w:color="auto" w:fill="auto"/>
          </w:tcPr>
          <w:p w:rsidR="00615BB2" w:rsidRPr="00430E25" w:rsidRDefault="00615BB2" w:rsidP="00D61787">
            <w:pPr>
              <w:rPr>
                <w:szCs w:val="24"/>
              </w:rPr>
            </w:pPr>
            <w:r w:rsidRPr="00430E25">
              <w:rPr>
                <w:szCs w:val="24"/>
              </w:rPr>
              <w:t xml:space="preserve">ул. </w:t>
            </w:r>
            <w:proofErr w:type="spellStart"/>
            <w:r w:rsidRPr="00430E25">
              <w:rPr>
                <w:szCs w:val="24"/>
              </w:rPr>
              <w:t>Гаспадарчая</w:t>
            </w:r>
            <w:proofErr w:type="spellEnd"/>
            <w:r w:rsidRPr="00430E25">
              <w:rPr>
                <w:szCs w:val="24"/>
              </w:rPr>
              <w:t xml:space="preserve">, 23, </w:t>
            </w:r>
          </w:p>
          <w:p w:rsidR="00615BB2" w:rsidRPr="00430E25" w:rsidRDefault="00615BB2" w:rsidP="00D61787">
            <w:pPr>
              <w:rPr>
                <w:szCs w:val="24"/>
              </w:rPr>
            </w:pPr>
            <w:r w:rsidRPr="00430E25">
              <w:rPr>
                <w:szCs w:val="24"/>
              </w:rPr>
              <w:t>ауд. 303</w:t>
            </w:r>
          </w:p>
        </w:tc>
      </w:tr>
      <w:tr w:rsidR="00615BB2" w:rsidRPr="00ED2147" w:rsidTr="00D61787">
        <w:tc>
          <w:tcPr>
            <w:tcW w:w="280" w:type="pct"/>
            <w:shd w:val="clear" w:color="auto" w:fill="auto"/>
          </w:tcPr>
          <w:p w:rsidR="00615BB2" w:rsidRPr="00430E25" w:rsidRDefault="00615BB2" w:rsidP="00615BB2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69" w:type="pct"/>
            <w:shd w:val="clear" w:color="auto" w:fill="auto"/>
          </w:tcPr>
          <w:p w:rsidR="00615BB2" w:rsidRPr="00430E25" w:rsidRDefault="00615BB2" w:rsidP="00D61787">
            <w:pPr>
              <w:jc w:val="both"/>
              <w:rPr>
                <w:szCs w:val="24"/>
              </w:rPr>
            </w:pPr>
            <w:r w:rsidRPr="00430E25">
              <w:rPr>
                <w:szCs w:val="24"/>
              </w:rPr>
              <w:t>24.00.01 – теория и история культуры (философские науки)</w:t>
            </w:r>
          </w:p>
        </w:tc>
        <w:tc>
          <w:tcPr>
            <w:tcW w:w="799" w:type="pct"/>
            <w:shd w:val="clear" w:color="auto" w:fill="auto"/>
          </w:tcPr>
          <w:p w:rsidR="00615BB2" w:rsidRPr="00430E25" w:rsidRDefault="00615BB2" w:rsidP="00D61787">
            <w:pPr>
              <w:rPr>
                <w:szCs w:val="24"/>
              </w:rPr>
            </w:pPr>
            <w:r w:rsidRPr="00430E25">
              <w:rPr>
                <w:szCs w:val="24"/>
              </w:rPr>
              <w:t>15 октября</w:t>
            </w:r>
          </w:p>
        </w:tc>
        <w:tc>
          <w:tcPr>
            <w:tcW w:w="726" w:type="pct"/>
            <w:shd w:val="clear" w:color="auto" w:fill="auto"/>
          </w:tcPr>
          <w:p w:rsidR="00615BB2" w:rsidRPr="00430E25" w:rsidRDefault="00615BB2" w:rsidP="00D61787">
            <w:pPr>
              <w:rPr>
                <w:szCs w:val="24"/>
              </w:rPr>
            </w:pPr>
            <w:r w:rsidRPr="00430E25">
              <w:rPr>
                <w:szCs w:val="24"/>
              </w:rPr>
              <w:t>11.40</w:t>
            </w:r>
          </w:p>
        </w:tc>
        <w:tc>
          <w:tcPr>
            <w:tcW w:w="1526" w:type="pct"/>
            <w:shd w:val="clear" w:color="auto" w:fill="auto"/>
          </w:tcPr>
          <w:p w:rsidR="00615BB2" w:rsidRPr="00ED2147" w:rsidRDefault="00615BB2" w:rsidP="00D61787">
            <w:pPr>
              <w:rPr>
                <w:szCs w:val="24"/>
              </w:rPr>
            </w:pPr>
            <w:r w:rsidRPr="00430E25">
              <w:rPr>
                <w:szCs w:val="24"/>
              </w:rPr>
              <w:t>ул. Захарова, 32, ауд.102</w:t>
            </w:r>
          </w:p>
        </w:tc>
      </w:tr>
    </w:tbl>
    <w:p w:rsidR="00615BB2" w:rsidRPr="00ED2147" w:rsidRDefault="00615BB2" w:rsidP="00615BB2">
      <w:pPr>
        <w:jc w:val="right"/>
        <w:rPr>
          <w:sz w:val="28"/>
          <w:szCs w:val="28"/>
        </w:rPr>
      </w:pPr>
    </w:p>
    <w:p w:rsidR="006E3B28" w:rsidRDefault="00615BB2" w:rsidP="00615BB2">
      <w:bookmarkStart w:id="0" w:name="_GoBack"/>
      <w:bookmarkEnd w:id="0"/>
    </w:p>
    <w:sectPr w:rsidR="006E3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B417E"/>
    <w:multiLevelType w:val="multilevel"/>
    <w:tmpl w:val="7F9E76A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BB2"/>
    <w:rsid w:val="000201EA"/>
    <w:rsid w:val="00024A06"/>
    <w:rsid w:val="0004237B"/>
    <w:rsid w:val="0007758B"/>
    <w:rsid w:val="00094F05"/>
    <w:rsid w:val="000E5061"/>
    <w:rsid w:val="0012374D"/>
    <w:rsid w:val="001B7257"/>
    <w:rsid w:val="00203AB1"/>
    <w:rsid w:val="002D47D0"/>
    <w:rsid w:val="0031558A"/>
    <w:rsid w:val="003478AA"/>
    <w:rsid w:val="0040106C"/>
    <w:rsid w:val="00413BB0"/>
    <w:rsid w:val="005261AD"/>
    <w:rsid w:val="005B23A7"/>
    <w:rsid w:val="005D05AF"/>
    <w:rsid w:val="005D7210"/>
    <w:rsid w:val="005E3E55"/>
    <w:rsid w:val="00615BB2"/>
    <w:rsid w:val="00627A96"/>
    <w:rsid w:val="006C6A28"/>
    <w:rsid w:val="00724F84"/>
    <w:rsid w:val="00845739"/>
    <w:rsid w:val="008C4B54"/>
    <w:rsid w:val="00914605"/>
    <w:rsid w:val="00A00E86"/>
    <w:rsid w:val="00A14FB9"/>
    <w:rsid w:val="00A3589C"/>
    <w:rsid w:val="00BD5693"/>
    <w:rsid w:val="00BF3F6E"/>
    <w:rsid w:val="00C04104"/>
    <w:rsid w:val="00C23845"/>
    <w:rsid w:val="00CE69B5"/>
    <w:rsid w:val="00D12F8D"/>
    <w:rsid w:val="00D2740A"/>
    <w:rsid w:val="00D61C07"/>
    <w:rsid w:val="00E361AF"/>
    <w:rsid w:val="00FA7CD1"/>
    <w:rsid w:val="00FD2DD4"/>
    <w:rsid w:val="00FD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autoRedefine/>
    <w:rsid w:val="00615BB2"/>
    <w:pPr>
      <w:autoSpaceDE w:val="0"/>
      <w:autoSpaceDN w:val="0"/>
      <w:adjustRightInd w:val="0"/>
    </w:pPr>
    <w:rPr>
      <w:rFonts w:ascii="Arial" w:hAnsi="Arial" w:cs="Arial"/>
      <w:sz w:val="20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autoRedefine/>
    <w:rsid w:val="00615BB2"/>
    <w:pPr>
      <w:autoSpaceDE w:val="0"/>
      <w:autoSpaceDN w:val="0"/>
      <w:adjustRightInd w:val="0"/>
    </w:pPr>
    <w:rPr>
      <w:rFonts w:ascii="Arial" w:hAnsi="Arial" w:cs="Arial"/>
      <w:sz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ПОЛЕЖАЕВА СВЕТЛАНА АНТОНОВНА</dc:creator>
  <cp:lastModifiedBy>ПОЛЕЖАЕВА СВЕТЛАНА АНТОНОВНА</cp:lastModifiedBy>
  <cp:revision>1</cp:revision>
  <dcterms:created xsi:type="dcterms:W3CDTF">2024-09-23T10:13:00Z</dcterms:created>
  <dcterms:modified xsi:type="dcterms:W3CDTF">2024-09-23T10:13:00Z</dcterms:modified>
</cp:coreProperties>
</file>