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1A" w:rsidRPr="00EB2EC2" w:rsidRDefault="00381DE2" w:rsidP="0068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2">
        <w:rPr>
          <w:rFonts w:ascii="Times New Roman" w:hAnsi="Times New Roman" w:cs="Times New Roman"/>
          <w:b/>
          <w:sz w:val="28"/>
          <w:szCs w:val="28"/>
        </w:rPr>
        <w:t xml:space="preserve">5 января - </w:t>
      </w:r>
      <w:r w:rsidR="0068211A" w:rsidRPr="00E51F5E">
        <w:rPr>
          <w:rFonts w:ascii="Times New Roman" w:hAnsi="Times New Roman" w:cs="Times New Roman"/>
          <w:b/>
          <w:sz w:val="28"/>
          <w:szCs w:val="28"/>
        </w:rPr>
        <w:t>День работников социальной защиты Беларуси</w:t>
      </w:r>
    </w:p>
    <w:p w:rsidR="0068211A" w:rsidRPr="00E51F5E" w:rsidRDefault="0068211A" w:rsidP="00381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5E">
        <w:rPr>
          <w:rFonts w:ascii="Times New Roman" w:hAnsi="Times New Roman" w:cs="Times New Roman"/>
          <w:sz w:val="28"/>
          <w:szCs w:val="28"/>
        </w:rPr>
        <w:t>Указом Президента Республики Беларусь № 157 от 26.03.1998 установлено, что ежегодно 5 января отмечается День работников социальной защиты.</w:t>
      </w:r>
    </w:p>
    <w:p w:rsidR="0068211A" w:rsidRDefault="0068211A" w:rsidP="00381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1F5E">
        <w:rPr>
          <w:rFonts w:ascii="Times New Roman" w:hAnsi="Times New Roman" w:cs="Times New Roman"/>
          <w:sz w:val="28"/>
          <w:szCs w:val="28"/>
        </w:rPr>
        <w:t>Помощь малоимущим, назначение и выплата социальных пенсий и пособий, обслуживание одиноких престарелых граждан – это лишь некоторые задачи, которые постоянно приходится выполнять сотрудникам соцзащиты.</w:t>
      </w:r>
    </w:p>
    <w:p w:rsidR="00474747" w:rsidRPr="00474747" w:rsidRDefault="00474747" w:rsidP="00474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47">
        <w:rPr>
          <w:rFonts w:ascii="Times New Roman" w:hAnsi="Times New Roman" w:cs="Times New Roman"/>
          <w:sz w:val="28"/>
          <w:szCs w:val="28"/>
        </w:rPr>
        <w:t xml:space="preserve">Социальный работник занимается тем, что оказывает помощь людям. </w:t>
      </w:r>
      <w:proofErr w:type="gramStart"/>
      <w:r w:rsidRPr="00474747">
        <w:rPr>
          <w:rFonts w:ascii="Times New Roman" w:hAnsi="Times New Roman" w:cs="Times New Roman"/>
          <w:sz w:val="28"/>
          <w:szCs w:val="28"/>
        </w:rPr>
        <w:t>Тем, которые находятся в сложной жизненной ситуации, людям, которым необходима психосоциальная реабилитация или просто помощь по хозяйству (это касается пожилых людей и тех, чьи физические возможности ограничены).</w:t>
      </w:r>
      <w:proofErr w:type="gramEnd"/>
    </w:p>
    <w:p w:rsidR="00474747" w:rsidRPr="00474747" w:rsidRDefault="00474747" w:rsidP="00474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47">
        <w:rPr>
          <w:rFonts w:ascii="Times New Roman" w:hAnsi="Times New Roman" w:cs="Times New Roman"/>
          <w:sz w:val="28"/>
          <w:szCs w:val="28"/>
        </w:rPr>
        <w:t>Мало кто решится сказать, что профессия социального работника простая. Ведь помогая всем тем, кто попал в трудную жизненную ситуацию, социальные работники делают благородное дело - не позволяют людям почувствовать себя забытыми. Для пожилых и одиноких людей они, пожалуй, и есть тот самый лучик света, который делает жизнь ярче.</w:t>
      </w:r>
      <w:bookmarkStart w:id="0" w:name="_GoBack"/>
      <w:bookmarkEnd w:id="0"/>
    </w:p>
    <w:p w:rsidR="0068211A" w:rsidRPr="00E51F5E" w:rsidRDefault="0068211A" w:rsidP="00381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5E">
        <w:rPr>
          <w:rFonts w:ascii="Times New Roman" w:hAnsi="Times New Roman" w:cs="Times New Roman"/>
          <w:sz w:val="28"/>
          <w:szCs w:val="28"/>
        </w:rPr>
        <w:t>В системе Минтруда и соцзащиты в настоящее время действует 156 территориальных центров социального обслуживания, где на учете состоят 1,5 миллиона человек. Причем обслуживанием на дому охвачено 75 тысяч пожилых и нетрудоспособных граждан, в том числе в сельской местности - 52 тысячи человек.</w:t>
      </w:r>
    </w:p>
    <w:p w:rsidR="00D20ABF" w:rsidRPr="00B81E74" w:rsidRDefault="0068211A" w:rsidP="00381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5E">
        <w:rPr>
          <w:rFonts w:ascii="Times New Roman" w:hAnsi="Times New Roman" w:cs="Times New Roman"/>
          <w:sz w:val="28"/>
          <w:szCs w:val="28"/>
        </w:rPr>
        <w:t>В республике создана система государственной социальной помощи, которая способствует поддержанию доходов малообеспеченных граждан на уровне минимальной государственной гарантии. Осуществляются мероприятия по социальной реабилитации и адаптации инвалидов. За последнее время в стране предпринят ряд кардинальных мер по улучшению положения семьи. Действующая система государственных пособий семьям, имеющим детей, в совокупности с другими выплатами социального характера, различного рода льготами, налоговыми вычетами обеспечивает прямую материальную поддержку семьи при рождении и воспитании детей.</w:t>
      </w:r>
    </w:p>
    <w:p w:rsidR="00B81E74" w:rsidRPr="00474747" w:rsidRDefault="00474747" w:rsidP="00381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47">
        <w:rPr>
          <w:rFonts w:ascii="Times New Roman" w:hAnsi="Times New Roman" w:cs="Times New Roman"/>
          <w:sz w:val="28"/>
          <w:szCs w:val="28"/>
        </w:rPr>
        <w:t>Усилены меры материальной поддержки пенсионеров, семей, воспитывающих детей и инвалидов. Немало сделано по укреплению материально-технической базы стационарных социальных учреждений и санаториев системы социальной защиты. Продолжается работа по снижению травматизма на рабочих местах, снижению производственных рисков, внедрению на предприятиях систем управления охраной труда.</w:t>
      </w:r>
    </w:p>
    <w:sectPr w:rsidR="00B81E74" w:rsidRPr="0047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4D"/>
    <w:rsid w:val="000312EE"/>
    <w:rsid w:val="00221967"/>
    <w:rsid w:val="00381DE2"/>
    <w:rsid w:val="00396E83"/>
    <w:rsid w:val="003F26E3"/>
    <w:rsid w:val="00474747"/>
    <w:rsid w:val="00486683"/>
    <w:rsid w:val="004C0657"/>
    <w:rsid w:val="005A2C76"/>
    <w:rsid w:val="0068211A"/>
    <w:rsid w:val="00700B8A"/>
    <w:rsid w:val="007C192B"/>
    <w:rsid w:val="007F29BF"/>
    <w:rsid w:val="008764B3"/>
    <w:rsid w:val="00AD2E35"/>
    <w:rsid w:val="00B81E74"/>
    <w:rsid w:val="00BB63F0"/>
    <w:rsid w:val="00C31535"/>
    <w:rsid w:val="00CB607E"/>
    <w:rsid w:val="00D20ABF"/>
    <w:rsid w:val="00D41A5A"/>
    <w:rsid w:val="00D6125B"/>
    <w:rsid w:val="00D67748"/>
    <w:rsid w:val="00D7484B"/>
    <w:rsid w:val="00DC2BE5"/>
    <w:rsid w:val="00E51F5E"/>
    <w:rsid w:val="00EB2EC2"/>
    <w:rsid w:val="00F1514D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СТОЙЛИК ВЕРА ВЛАДИМИРОВНА</dc:creator>
  <cp:keywords/>
  <dc:description/>
  <cp:lastModifiedBy>СТОЙЛИК ВЕРА ВЛАДИМИРОВНА</cp:lastModifiedBy>
  <cp:revision>12</cp:revision>
  <dcterms:created xsi:type="dcterms:W3CDTF">2013-12-20T10:45:00Z</dcterms:created>
  <dcterms:modified xsi:type="dcterms:W3CDTF">2013-12-30T08:00:00Z</dcterms:modified>
</cp:coreProperties>
</file>